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4246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Վերջին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մոհիկաններ</w:t>
      </w:r>
    </w:p>
    <w:p w:rsidR="00000000" w:rsidRDefault="00794246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794246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794246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94246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6F28CC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794246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94246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794246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Վերջին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մոհիկաններ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    </w:t>
      </w:r>
      <w:r>
        <w:rPr>
          <w:lang w:eastAsia="en-US"/>
        </w:rPr>
        <w:tab/>
        <w:t>[?233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b/>
          <w:lang w:eastAsia="en-US"/>
        </w:rPr>
        <w:t>Իմ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ընթերցողներին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ստացա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նամակի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տետրակի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գրություն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հրատարակության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ստորև։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 xml:space="preserve"> ----- </w:t>
      </w: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պատմվածքի</w:t>
      </w:r>
      <w:r>
        <w:rPr>
          <w:lang w:eastAsia="en-US"/>
        </w:rPr>
        <w:t xml:space="preserve"> </w:t>
      </w:r>
      <w:r>
        <w:rPr>
          <w:lang w:eastAsia="en-US"/>
        </w:rPr>
        <w:t>հերոսն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Պատրիկյանը։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ազգանունս</w:t>
      </w:r>
      <w:r>
        <w:rPr>
          <w:lang w:eastAsia="en-US"/>
        </w:rPr>
        <w:t xml:space="preserve"> </w:t>
      </w:r>
      <w:r>
        <w:rPr>
          <w:lang w:eastAsia="en-US"/>
        </w:rPr>
        <w:t>Պատրիկյան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ընթերցողների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Պատրիկյան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մնամ</w:t>
      </w:r>
      <w:r>
        <w:rPr>
          <w:lang w:eastAsia="en-US"/>
        </w:rPr>
        <w:t xml:space="preserve">.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ազգանունս</w:t>
      </w:r>
      <w:r>
        <w:rPr>
          <w:lang w:eastAsia="en-US"/>
        </w:rPr>
        <w:t xml:space="preserve"> </w:t>
      </w:r>
      <w:r>
        <w:rPr>
          <w:lang w:eastAsia="en-US"/>
        </w:rPr>
        <w:t>հայտնելով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փոխվելու</w:t>
      </w:r>
      <w:r>
        <w:rPr>
          <w:lang w:eastAsia="en-US"/>
        </w:rPr>
        <w:t xml:space="preserve"> </w:t>
      </w:r>
      <w:r>
        <w:rPr>
          <w:lang w:eastAsia="en-US"/>
        </w:rPr>
        <w:t>էությունը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առարկելիք</w:t>
      </w:r>
      <w:r>
        <w:rPr>
          <w:lang w:eastAsia="en-US"/>
        </w:rPr>
        <w:t xml:space="preserve"> </w:t>
      </w:r>
      <w:r>
        <w:rPr>
          <w:lang w:eastAsia="en-US"/>
        </w:rPr>
        <w:t>չունեմ։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օ</w:t>
      </w:r>
      <w:r>
        <w:rPr>
          <w:lang w:eastAsia="en-US"/>
        </w:rPr>
        <w:t>րերից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տեսնելուց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երբևիցե</w:t>
      </w:r>
      <w:r>
        <w:rPr>
          <w:lang w:eastAsia="en-US"/>
        </w:rPr>
        <w:t xml:space="preserve"> </w:t>
      </w:r>
      <w:r>
        <w:rPr>
          <w:lang w:eastAsia="en-US"/>
        </w:rPr>
        <w:t>հետաքրքրվե՞լ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իմանալու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հետագայում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եղան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վիճակ</w:t>
      </w:r>
      <w:r>
        <w:rPr>
          <w:lang w:eastAsia="en-US"/>
        </w:rPr>
        <w:t xml:space="preserve"> </w:t>
      </w:r>
      <w:r>
        <w:rPr>
          <w:lang w:eastAsia="en-US"/>
        </w:rPr>
        <w:t>ունեցան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պատմվածքի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պերսոնաժները</w:t>
      </w:r>
      <w:r>
        <w:rPr>
          <w:lang w:eastAsia="en-US"/>
        </w:rPr>
        <w:t xml:space="preserve">, </w:t>
      </w:r>
      <w:r>
        <w:rPr>
          <w:lang w:eastAsia="en-US"/>
        </w:rPr>
        <w:t>այսինքն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տանտերս</w:t>
      </w:r>
      <w:r>
        <w:rPr>
          <w:lang w:eastAsia="en-US"/>
        </w:rPr>
        <w:t xml:space="preserve">, </w:t>
      </w:r>
      <w:r>
        <w:rPr>
          <w:lang w:eastAsia="en-US"/>
        </w:rPr>
        <w:t>խմբագրության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արքունական</w:t>
      </w:r>
      <w:r>
        <w:rPr>
          <w:lang w:eastAsia="en-US"/>
        </w:rPr>
        <w:t xml:space="preserve"> </w:t>
      </w:r>
      <w:r>
        <w:rPr>
          <w:lang w:eastAsia="en-US"/>
        </w:rPr>
        <w:t>թատրոններ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երգիչ</w:t>
      </w:r>
      <w:r>
        <w:rPr>
          <w:lang w:eastAsia="en-US"/>
        </w:rPr>
        <w:t xml:space="preserve"> </w:t>
      </w:r>
      <w:r>
        <w:rPr>
          <w:lang w:eastAsia="en-US"/>
        </w:rPr>
        <w:t>Ջափինյանը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Ժապինովը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անվանվում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աֆիշների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հետաքրքրվել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պատմել։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Կսկսեմ</w:t>
      </w:r>
      <w:r>
        <w:rPr>
          <w:lang w:eastAsia="en-US"/>
        </w:rPr>
        <w:t xml:space="preserve"> </w:t>
      </w:r>
      <w:r>
        <w:rPr>
          <w:lang w:eastAsia="en-US"/>
        </w:rPr>
        <w:t>ինձնից։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լղարիկ</w:t>
      </w:r>
      <w:r>
        <w:rPr>
          <w:lang w:eastAsia="en-US"/>
        </w:rPr>
        <w:t xml:space="preserve"> </w:t>
      </w:r>
      <w:r>
        <w:rPr>
          <w:lang w:eastAsia="en-US"/>
        </w:rPr>
        <w:t>գրքույկ</w:t>
      </w:r>
      <w:r>
        <w:rPr>
          <w:lang w:eastAsia="en-US"/>
        </w:rPr>
        <w:t xml:space="preserve"> </w:t>
      </w:r>
      <w:r>
        <w:rPr>
          <w:lang w:eastAsia="en-US"/>
        </w:rPr>
        <w:t>հրատարակելուց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ծախսել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ուսուցչությանս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խնայած</w:t>
      </w:r>
      <w:r>
        <w:rPr>
          <w:lang w:eastAsia="en-US"/>
        </w:rPr>
        <w:t xml:space="preserve"> </w:t>
      </w:r>
      <w:r>
        <w:rPr>
          <w:lang w:eastAsia="en-US"/>
        </w:rPr>
        <w:t>կոպե</w:t>
      </w:r>
      <w:r>
        <w:rPr>
          <w:lang w:eastAsia="en-US"/>
        </w:rPr>
        <w:t>կներս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առմիշտ</w:t>
      </w:r>
      <w:r>
        <w:rPr>
          <w:lang w:eastAsia="en-US"/>
        </w:rPr>
        <w:t xml:space="preserve"> </w:t>
      </w:r>
      <w:r>
        <w:rPr>
          <w:lang w:eastAsia="en-US"/>
        </w:rPr>
        <w:t>թողի</w:t>
      </w:r>
      <w:r>
        <w:rPr>
          <w:lang w:eastAsia="en-US"/>
        </w:rPr>
        <w:t xml:space="preserve"> </w:t>
      </w:r>
      <w:r>
        <w:rPr>
          <w:lang w:eastAsia="en-US"/>
        </w:rPr>
        <w:t>գրող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մարմաջը</w:t>
      </w:r>
      <w:r>
        <w:rPr>
          <w:lang w:eastAsia="en-US"/>
        </w:rPr>
        <w:t xml:space="preserve">, </w:t>
      </w:r>
      <w:r>
        <w:rPr>
          <w:lang w:eastAsia="en-US"/>
        </w:rPr>
        <w:t>այրեցի</w:t>
      </w:r>
      <w:r>
        <w:rPr>
          <w:lang w:eastAsia="en-US"/>
        </w:rPr>
        <w:t xml:space="preserve"> </w:t>
      </w:r>
      <w:r>
        <w:rPr>
          <w:lang w:eastAsia="en-US"/>
        </w:rPr>
        <w:t>հետագա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գրվածքներս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գալիցինյան</w:t>
      </w:r>
      <w:r>
        <w:rPr>
          <w:lang w:eastAsia="en-US"/>
        </w:rPr>
        <w:t xml:space="preserve"> </w:t>
      </w:r>
      <w:r>
        <w:rPr>
          <w:lang w:eastAsia="en-US"/>
        </w:rPr>
        <w:t>ռեժիմից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վերստին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դպրոցները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 xml:space="preserve"> </w:t>
      </w:r>
      <w:r>
        <w:rPr>
          <w:lang w:eastAsia="en-US"/>
        </w:rPr>
        <w:t>ուսուցչական</w:t>
      </w:r>
      <w:r>
        <w:rPr>
          <w:lang w:eastAsia="en-US"/>
        </w:rPr>
        <w:t xml:space="preserve"> </w:t>
      </w:r>
      <w:r>
        <w:rPr>
          <w:lang w:eastAsia="en-US"/>
        </w:rPr>
        <w:t>ասպարեզ։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օրերիս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 xml:space="preserve">, </w:t>
      </w:r>
      <w:r>
        <w:rPr>
          <w:lang w:eastAsia="en-US"/>
        </w:rPr>
        <w:t>թո</w:t>
      </w:r>
      <w:r>
        <w:rPr>
          <w:lang w:eastAsia="en-US"/>
        </w:rPr>
        <w:t>ղի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անցա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բակում</w:t>
      </w:r>
      <w:r>
        <w:rPr>
          <w:lang w:eastAsia="en-US"/>
        </w:rPr>
        <w:t xml:space="preserve"> </w:t>
      </w:r>
      <w:r>
        <w:rPr>
          <w:lang w:eastAsia="en-US"/>
        </w:rPr>
        <w:t>ազատված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լուսավոր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, </w:t>
      </w:r>
      <w:r>
        <w:rPr>
          <w:lang w:eastAsia="en-US"/>
        </w:rPr>
        <w:t>ամուսնացա</w:t>
      </w:r>
      <w:r>
        <w:rPr>
          <w:lang w:eastAsia="en-US"/>
        </w:rPr>
        <w:t xml:space="preserve">, </w:t>
      </w:r>
      <w:r>
        <w:rPr>
          <w:lang w:eastAsia="en-US"/>
        </w:rPr>
        <w:t>օրինավոր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զավակներ</w:t>
      </w:r>
      <w:r>
        <w:rPr>
          <w:lang w:eastAsia="en-US"/>
        </w:rPr>
        <w:t xml:space="preserve"> </w:t>
      </w:r>
      <w:r>
        <w:rPr>
          <w:lang w:eastAsia="en-US"/>
        </w:rPr>
        <w:t>ունեցա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Տղաներիցս</w:t>
      </w:r>
      <w:r>
        <w:rPr>
          <w:lang w:eastAsia="en-US"/>
        </w:rPr>
        <w:t xml:space="preserve"> </w:t>
      </w:r>
      <w:r>
        <w:rPr>
          <w:lang w:eastAsia="en-US"/>
        </w:rPr>
        <w:t>ամենամեծը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բոլշևիկ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զոհվեց</w:t>
      </w:r>
      <w:r>
        <w:rPr>
          <w:lang w:eastAsia="en-US"/>
        </w:rPr>
        <w:t xml:space="preserve"> </w:t>
      </w:r>
      <w:r>
        <w:rPr>
          <w:lang w:eastAsia="en-US"/>
        </w:rPr>
        <w:t>մայիսյան</w:t>
      </w:r>
      <w:r>
        <w:rPr>
          <w:lang w:eastAsia="en-US"/>
        </w:rPr>
        <w:t xml:space="preserve"> </w:t>
      </w:r>
      <w:r>
        <w:rPr>
          <w:lang w:eastAsia="en-US"/>
        </w:rPr>
        <w:t>ապստամբության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փոքրը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բոլշևիկ</w:t>
      </w:r>
      <w:r>
        <w:rPr>
          <w:lang w:eastAsia="en-US"/>
        </w:rPr>
        <w:t>-</w:t>
      </w:r>
      <w:r>
        <w:rPr>
          <w:lang w:eastAsia="en-US"/>
        </w:rPr>
        <w:t>կոմ</w:t>
      </w:r>
      <w:r>
        <w:rPr>
          <w:lang w:eastAsia="en-US"/>
        </w:rPr>
        <w:t>ունիստ</w:t>
      </w:r>
      <w:r>
        <w:rPr>
          <w:lang w:eastAsia="en-US"/>
        </w:rPr>
        <w:t xml:space="preserve"> [?234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ներկայումս</w:t>
      </w:r>
      <w:r>
        <w:rPr>
          <w:lang w:eastAsia="en-US"/>
        </w:rPr>
        <w:t xml:space="preserve"> </w:t>
      </w:r>
      <w:r>
        <w:rPr>
          <w:lang w:eastAsia="en-US"/>
        </w:rPr>
        <w:t>հրահանգիչ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գավառում։</w:t>
      </w:r>
      <w:r>
        <w:rPr>
          <w:lang w:eastAsia="en-US"/>
        </w:rPr>
        <w:t xml:space="preserve"> </w:t>
      </w:r>
      <w:r>
        <w:rPr>
          <w:lang w:eastAsia="en-US"/>
        </w:rPr>
        <w:t>Այնուհետև՝</w:t>
      </w:r>
      <w:r>
        <w:rPr>
          <w:lang w:eastAsia="en-US"/>
        </w:rPr>
        <w:t xml:space="preserve"> </w:t>
      </w:r>
      <w:r>
        <w:rPr>
          <w:lang w:eastAsia="en-US"/>
        </w:rPr>
        <w:t>աղջիկս</w:t>
      </w:r>
      <w:r>
        <w:rPr>
          <w:lang w:eastAsia="en-US"/>
        </w:rPr>
        <w:t xml:space="preserve"> </w:t>
      </w:r>
      <w:r>
        <w:rPr>
          <w:lang w:eastAsia="en-US"/>
        </w:rPr>
        <w:t>ուսուցչուհի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տղաս</w:t>
      </w:r>
      <w:r>
        <w:rPr>
          <w:lang w:eastAsia="en-US"/>
        </w:rPr>
        <w:t xml:space="preserve"> </w:t>
      </w:r>
      <w:r>
        <w:rPr>
          <w:lang w:eastAsia="en-US"/>
        </w:rPr>
        <w:t>սովորում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բանֆակում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բոլշևիկ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եղբայրները։</w:t>
      </w:r>
      <w:r>
        <w:rPr>
          <w:lang w:eastAsia="en-US"/>
        </w:rPr>
        <w:t xml:space="preserve"> </w:t>
      </w:r>
      <w:r>
        <w:rPr>
          <w:lang w:eastAsia="en-US"/>
        </w:rPr>
        <w:t>Ներկայումս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վաթսուն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ուսուցչութ</w:t>
      </w:r>
      <w:r>
        <w:rPr>
          <w:lang w:eastAsia="en-US"/>
        </w:rPr>
        <w:t>յունը։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կենսաթոշակ։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տարվանից</w:t>
      </w:r>
      <w:r>
        <w:rPr>
          <w:lang w:eastAsia="en-US"/>
        </w:rPr>
        <w:t xml:space="preserve"> </w:t>
      </w:r>
      <w:r>
        <w:rPr>
          <w:lang w:eastAsia="en-US"/>
        </w:rPr>
        <w:t>կնոջս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մշտապես</w:t>
      </w:r>
      <w:r>
        <w:rPr>
          <w:lang w:eastAsia="en-US"/>
        </w:rPr>
        <w:t xml:space="preserve"> </w:t>
      </w:r>
      <w:r>
        <w:rPr>
          <w:lang w:eastAsia="en-US"/>
        </w:rPr>
        <w:t>տեղափոխվել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հայրենի</w:t>
      </w:r>
      <w:r>
        <w:rPr>
          <w:lang w:eastAsia="en-US"/>
        </w:rPr>
        <w:t xml:space="preserve"> </w:t>
      </w:r>
      <w:r>
        <w:rPr>
          <w:lang w:eastAsia="en-US"/>
        </w:rPr>
        <w:t>գյուղաքաղաքը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պաշտոնավարում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ապահով</w:t>
      </w:r>
      <w:r>
        <w:rPr>
          <w:lang w:eastAsia="en-US"/>
        </w:rPr>
        <w:t xml:space="preserve">,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մոռանալով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պատմվածքի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Խմբագրության</w:t>
      </w:r>
      <w:r>
        <w:rPr>
          <w:lang w:eastAsia="en-US"/>
        </w:rPr>
        <w:t xml:space="preserve"> </w:t>
      </w:r>
      <w:r>
        <w:rPr>
          <w:lang w:eastAsia="en-US"/>
        </w:rPr>
        <w:t>քարտուղա՛րը։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էշի</w:t>
      </w:r>
      <w:r>
        <w:rPr>
          <w:lang w:eastAsia="en-US"/>
        </w:rPr>
        <w:t xml:space="preserve"> </w:t>
      </w:r>
      <w:r>
        <w:rPr>
          <w:lang w:eastAsia="en-US"/>
        </w:rPr>
        <w:t>մարտիրոսություն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Ֆանատիկոսի</w:t>
      </w:r>
      <w:r>
        <w:rPr>
          <w:lang w:eastAsia="en-US"/>
        </w:rPr>
        <w:t xml:space="preserve"> </w:t>
      </w:r>
      <w:r>
        <w:rPr>
          <w:lang w:eastAsia="en-US"/>
        </w:rPr>
        <w:t>մոլեռանդությամբ</w:t>
      </w:r>
      <w:r>
        <w:rPr>
          <w:lang w:eastAsia="en-US"/>
        </w:rPr>
        <w:t xml:space="preserve"> </w:t>
      </w:r>
      <w:r>
        <w:rPr>
          <w:lang w:eastAsia="en-US"/>
        </w:rPr>
        <w:t>նվիրված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թերթին</w:t>
      </w:r>
      <w:r>
        <w:rPr>
          <w:lang w:eastAsia="en-US"/>
        </w:rPr>
        <w:t xml:space="preserve">, </w:t>
      </w:r>
      <w:r>
        <w:rPr>
          <w:lang w:eastAsia="en-US"/>
        </w:rPr>
        <w:t>տարեցտարի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օրին</w:t>
      </w:r>
      <w:r>
        <w:rPr>
          <w:lang w:eastAsia="en-US"/>
        </w:rPr>
        <w:t xml:space="preserve"> </w:t>
      </w:r>
      <w:r>
        <w:rPr>
          <w:lang w:eastAsia="en-US"/>
        </w:rPr>
        <w:t>մեն</w:t>
      </w:r>
      <w:r>
        <w:rPr>
          <w:lang w:eastAsia="en-US"/>
        </w:rPr>
        <w:t>-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լցնելով</w:t>
      </w:r>
      <w:r>
        <w:rPr>
          <w:lang w:eastAsia="en-US"/>
        </w:rPr>
        <w:t xml:space="preserve"> </w:t>
      </w:r>
      <w:r>
        <w:rPr>
          <w:lang w:eastAsia="en-US"/>
        </w:rPr>
        <w:t>թերթը</w:t>
      </w:r>
      <w:r>
        <w:rPr>
          <w:lang w:eastAsia="en-US"/>
        </w:rPr>
        <w:t xml:space="preserve">, </w:t>
      </w:r>
      <w:r>
        <w:rPr>
          <w:lang w:eastAsia="en-US"/>
        </w:rPr>
        <w:t>ցերեկը</w:t>
      </w:r>
      <w:r>
        <w:rPr>
          <w:lang w:eastAsia="en-US"/>
        </w:rPr>
        <w:t xml:space="preserve"> </w:t>
      </w:r>
      <w:r>
        <w:rPr>
          <w:lang w:eastAsia="en-US"/>
        </w:rPr>
        <w:t>խմբագրատանը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տպարանում</w:t>
      </w:r>
      <w:r>
        <w:rPr>
          <w:lang w:eastAsia="en-US"/>
        </w:rPr>
        <w:t xml:space="preserve"> </w:t>
      </w:r>
      <w:r>
        <w:rPr>
          <w:lang w:eastAsia="en-US"/>
        </w:rPr>
        <w:t>անցկացնելով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կերակուր</w:t>
      </w:r>
      <w:r>
        <w:rPr>
          <w:lang w:eastAsia="en-US"/>
        </w:rPr>
        <w:t xml:space="preserve"> </w:t>
      </w:r>
      <w:r>
        <w:rPr>
          <w:lang w:eastAsia="en-US"/>
        </w:rPr>
        <w:t>ուտեր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ձմեռը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հագնվեր։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թքեց</w:t>
      </w:r>
      <w:r>
        <w:rPr>
          <w:lang w:eastAsia="en-US"/>
        </w:rPr>
        <w:t xml:space="preserve"> </w:t>
      </w:r>
      <w:r>
        <w:rPr>
          <w:lang w:eastAsia="en-US"/>
        </w:rPr>
        <w:t>թերթի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Էջմիածին</w:t>
      </w:r>
      <w:r>
        <w:rPr>
          <w:lang w:eastAsia="en-US"/>
        </w:rPr>
        <w:t xml:space="preserve">, </w:t>
      </w:r>
      <w:r>
        <w:rPr>
          <w:lang w:eastAsia="en-US"/>
        </w:rPr>
        <w:t>կուսակրոն</w:t>
      </w:r>
      <w:r>
        <w:rPr>
          <w:lang w:eastAsia="en-US"/>
        </w:rPr>
        <w:t xml:space="preserve"> </w:t>
      </w:r>
      <w:r>
        <w:rPr>
          <w:lang w:eastAsia="en-US"/>
        </w:rPr>
        <w:t>ձեռնադրվեց</w:t>
      </w:r>
      <w:r>
        <w:rPr>
          <w:lang w:eastAsia="en-US"/>
        </w:rPr>
        <w:t xml:space="preserve">, </w:t>
      </w:r>
      <w:r>
        <w:rPr>
          <w:lang w:eastAsia="en-US"/>
        </w:rPr>
        <w:t>վարդապետ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ծայրագույն</w:t>
      </w:r>
      <w:r>
        <w:rPr>
          <w:lang w:eastAsia="en-US"/>
        </w:rPr>
        <w:t xml:space="preserve"> </w:t>
      </w:r>
      <w:r>
        <w:rPr>
          <w:lang w:eastAsia="en-US"/>
        </w:rPr>
        <w:t>վարդապետ</w:t>
      </w:r>
      <w:r>
        <w:rPr>
          <w:lang w:eastAsia="en-US"/>
        </w:rPr>
        <w:t xml:space="preserve">,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Արարատ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եպիսկոպոս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թեմակալ</w:t>
      </w:r>
      <w:r>
        <w:rPr>
          <w:lang w:eastAsia="en-US"/>
        </w:rPr>
        <w:t xml:space="preserve"> </w:t>
      </w:r>
      <w:r>
        <w:rPr>
          <w:lang w:eastAsia="en-US"/>
        </w:rPr>
        <w:t>դառնար</w:t>
      </w:r>
      <w:r>
        <w:rPr>
          <w:lang w:eastAsia="en-US"/>
        </w:rPr>
        <w:t xml:space="preserve">,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հաստացրեց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եռավ</w:t>
      </w:r>
      <w:r>
        <w:rPr>
          <w:lang w:eastAsia="en-US"/>
        </w:rPr>
        <w:t xml:space="preserve"> </w:t>
      </w:r>
      <w:r>
        <w:rPr>
          <w:lang w:eastAsia="en-US"/>
        </w:rPr>
        <w:t>անհայտ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անպտուղ։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Երգիչ</w:t>
      </w:r>
      <w:r>
        <w:rPr>
          <w:lang w:eastAsia="en-US"/>
        </w:rPr>
        <w:t xml:space="preserve"> </w:t>
      </w:r>
      <w:r>
        <w:rPr>
          <w:lang w:eastAsia="en-US"/>
        </w:rPr>
        <w:t>Ջափինյա՛նը։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փքուռույց</w:t>
      </w:r>
      <w:r>
        <w:rPr>
          <w:lang w:eastAsia="en-US"/>
        </w:rPr>
        <w:t xml:space="preserve"> </w:t>
      </w:r>
      <w:r>
        <w:rPr>
          <w:lang w:eastAsia="en-US"/>
        </w:rPr>
        <w:t>հռչակի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անտաղանդ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լսողությունից։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բարձրացել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արքունական</w:t>
      </w:r>
      <w:r>
        <w:rPr>
          <w:lang w:eastAsia="en-US"/>
        </w:rPr>
        <w:t xml:space="preserve"> </w:t>
      </w:r>
      <w:r>
        <w:rPr>
          <w:lang w:eastAsia="en-US"/>
        </w:rPr>
        <w:t>թատրոնների</w:t>
      </w:r>
      <w:r>
        <w:rPr>
          <w:lang w:eastAsia="en-US"/>
        </w:rPr>
        <w:t xml:space="preserve"> </w:t>
      </w:r>
      <w:r>
        <w:rPr>
          <w:lang w:eastAsia="en-US"/>
        </w:rPr>
        <w:t>բեմերը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հիրավի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է՛լ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վելի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գլորվեց</w:t>
      </w:r>
      <w:r>
        <w:rPr>
          <w:lang w:eastAsia="en-US"/>
        </w:rPr>
        <w:t xml:space="preserve"> </w:t>
      </w:r>
      <w:r>
        <w:rPr>
          <w:lang w:eastAsia="en-US"/>
        </w:rPr>
        <w:t>այնտեղից։</w:t>
      </w:r>
      <w:r>
        <w:rPr>
          <w:lang w:eastAsia="en-US"/>
        </w:rPr>
        <w:t xml:space="preserve"> </w:t>
      </w:r>
      <w:r>
        <w:rPr>
          <w:lang w:eastAsia="en-US"/>
        </w:rPr>
        <w:t>Ջափինյանը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տիրացությունը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>-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հանգուցյալի</w:t>
      </w:r>
      <w:r>
        <w:rPr>
          <w:lang w:eastAsia="en-US"/>
        </w:rPr>
        <w:t xml:space="preserve"> </w:t>
      </w:r>
      <w:r>
        <w:rPr>
          <w:lang w:eastAsia="en-US"/>
        </w:rPr>
        <w:t>թաղման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գոմշի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Երուսաղեմ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պատիվ</w:t>
      </w:r>
      <w:r>
        <w:rPr>
          <w:lang w:eastAsia="en-US"/>
        </w:rPr>
        <w:t xml:space="preserve"> </w:t>
      </w:r>
      <w:r>
        <w:rPr>
          <w:lang w:eastAsia="en-US"/>
        </w:rPr>
        <w:t>հանգուցյալի</w:t>
      </w:r>
      <w:r>
        <w:rPr>
          <w:lang w:eastAsia="en-US"/>
        </w:rPr>
        <w:t xml:space="preserve"> </w:t>
      </w:r>
      <w:r>
        <w:rPr>
          <w:lang w:eastAsia="en-US"/>
        </w:rPr>
        <w:t>հարազատների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զգացված՝</w:t>
      </w:r>
      <w:r>
        <w:rPr>
          <w:lang w:eastAsia="en-US"/>
        </w:rPr>
        <w:t xml:space="preserve"> </w:t>
      </w:r>
      <w:r>
        <w:rPr>
          <w:lang w:eastAsia="en-US"/>
        </w:rPr>
        <w:t>սկսո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է՛լ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, </w:t>
      </w:r>
      <w:r>
        <w:rPr>
          <w:lang w:eastAsia="en-US"/>
        </w:rPr>
        <w:t>ճիչ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ծղրտոցով</w:t>
      </w:r>
      <w:r>
        <w:rPr>
          <w:lang w:eastAsia="en-US"/>
        </w:rPr>
        <w:t xml:space="preserve"> (</w:t>
      </w:r>
      <w:r>
        <w:rPr>
          <w:lang w:eastAsia="en-US"/>
        </w:rPr>
        <w:t>կանայք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)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կորուստը։</w:t>
      </w:r>
      <w:r>
        <w:rPr>
          <w:lang w:eastAsia="en-US"/>
        </w:rPr>
        <w:t xml:space="preserve"> </w:t>
      </w:r>
      <w:r>
        <w:rPr>
          <w:lang w:eastAsia="en-US"/>
        </w:rPr>
        <w:t>Ցիլինդրը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փողկապը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ադամանդով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կրունկներով</w:t>
      </w:r>
      <w:r>
        <w:rPr>
          <w:lang w:eastAsia="en-US"/>
        </w:rPr>
        <w:t xml:space="preserve">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կոշիկները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հրաժեշտ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վաթսունհինգամյա</w:t>
      </w:r>
      <w:r>
        <w:rPr>
          <w:lang w:eastAsia="en-US"/>
        </w:rPr>
        <w:t xml:space="preserve"> [?</w:t>
      </w:r>
      <w:r>
        <w:rPr>
          <w:lang w:eastAsia="en-US"/>
        </w:rPr>
        <w:t>235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հասակին</w:t>
      </w:r>
      <w:r>
        <w:rPr>
          <w:lang w:eastAsia="en-US"/>
        </w:rPr>
        <w:t xml:space="preserve">,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ժիր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կտեսնեք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շոֆերական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կեպի</w:t>
      </w:r>
      <w:r>
        <w:rPr>
          <w:lang w:eastAsia="en-US"/>
        </w:rPr>
        <w:t xml:space="preserve"> </w:t>
      </w:r>
      <w:r>
        <w:rPr>
          <w:lang w:eastAsia="en-US"/>
        </w:rPr>
        <w:t>սափրած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բլուզ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, </w:t>
      </w:r>
      <w:r>
        <w:rPr>
          <w:lang w:eastAsia="en-US"/>
        </w:rPr>
        <w:t>կարկատած</w:t>
      </w:r>
      <w:r>
        <w:rPr>
          <w:lang w:eastAsia="en-US"/>
        </w:rPr>
        <w:t xml:space="preserve"> </w:t>
      </w:r>
      <w:r>
        <w:rPr>
          <w:lang w:eastAsia="en-US"/>
        </w:rPr>
        <w:t>կոշիկներով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կոոպերատիվ</w:t>
      </w:r>
      <w:r>
        <w:rPr>
          <w:lang w:eastAsia="en-US"/>
        </w:rPr>
        <w:t xml:space="preserve"> </w:t>
      </w:r>
      <w:r>
        <w:rPr>
          <w:lang w:eastAsia="en-US"/>
        </w:rPr>
        <w:t>խանութը</w:t>
      </w:r>
      <w:r>
        <w:rPr>
          <w:lang w:eastAsia="en-US"/>
        </w:rPr>
        <w:t xml:space="preserve"> </w:t>
      </w:r>
      <w:r>
        <w:rPr>
          <w:lang w:eastAsia="en-US"/>
        </w:rPr>
        <w:t>վազելիս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կիլո</w:t>
      </w:r>
      <w:r>
        <w:rPr>
          <w:lang w:eastAsia="en-US"/>
        </w:rPr>
        <w:t xml:space="preserve"> </w:t>
      </w:r>
      <w:r>
        <w:rPr>
          <w:lang w:eastAsia="en-US"/>
        </w:rPr>
        <w:t>կարտոֆիլ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քաթանե</w:t>
      </w:r>
      <w:r>
        <w:rPr>
          <w:lang w:eastAsia="en-US"/>
        </w:rPr>
        <w:t xml:space="preserve"> </w:t>
      </w:r>
      <w:r>
        <w:rPr>
          <w:lang w:eastAsia="en-US"/>
        </w:rPr>
        <w:t>տոպրակով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>տը</w:t>
      </w:r>
      <w:r>
        <w:rPr>
          <w:lang w:eastAsia="en-US"/>
        </w:rPr>
        <w:t xml:space="preserve">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դեպս։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երգեցողության</w:t>
      </w:r>
      <w:r>
        <w:rPr>
          <w:lang w:eastAsia="en-US"/>
        </w:rPr>
        <w:t xml:space="preserve"> </w:t>
      </w:r>
      <w:r>
        <w:rPr>
          <w:lang w:eastAsia="en-US"/>
        </w:rPr>
        <w:t>մասնավոր</w:t>
      </w:r>
      <w:r>
        <w:rPr>
          <w:lang w:eastAsia="en-US"/>
        </w:rPr>
        <w:t xml:space="preserve"> </w:t>
      </w:r>
      <w:r>
        <w:rPr>
          <w:lang w:eastAsia="en-US"/>
        </w:rPr>
        <w:t>դասերով։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Տանտե՛րս։</w:t>
      </w:r>
      <w:r>
        <w:rPr>
          <w:lang w:eastAsia="en-US"/>
        </w:rPr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Գրությանս</w:t>
      </w:r>
      <w:r>
        <w:rPr>
          <w:lang w:eastAsia="en-US"/>
        </w:rPr>
        <w:t xml:space="preserve"> </w:t>
      </w:r>
      <w:r>
        <w:rPr>
          <w:lang w:eastAsia="en-US"/>
        </w:rPr>
        <w:t>նպատակն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ծանրանալ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հատկապես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հրավիրել։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նախանցյալ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մեռավ։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յոթան</w:t>
      </w:r>
      <w:r>
        <w:rPr>
          <w:lang w:eastAsia="en-US"/>
        </w:rPr>
        <w:t>ասուն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մահով</w:t>
      </w:r>
      <w:r>
        <w:rPr>
          <w:lang w:eastAsia="en-US"/>
        </w:rPr>
        <w:t xml:space="preserve"> </w:t>
      </w:r>
      <w:r>
        <w:rPr>
          <w:lang w:eastAsia="en-US"/>
        </w:rPr>
        <w:t>գերեզման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փառազուրկ</w:t>
      </w:r>
      <w:r>
        <w:rPr>
          <w:lang w:eastAsia="en-US"/>
        </w:rPr>
        <w:t xml:space="preserve"> </w:t>
      </w:r>
      <w:r>
        <w:rPr>
          <w:lang w:eastAsia="en-US"/>
        </w:rPr>
        <w:t>բուրժուազիայի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տիպիկ</w:t>
      </w:r>
      <w:r>
        <w:rPr>
          <w:lang w:eastAsia="en-US"/>
        </w:rPr>
        <w:t xml:space="preserve"> </w:t>
      </w:r>
      <w:r>
        <w:rPr>
          <w:lang w:eastAsia="en-US"/>
        </w:rPr>
        <w:t>ներկայացուցիչներից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թռուցիկ</w:t>
      </w:r>
      <w:r>
        <w:rPr>
          <w:lang w:eastAsia="en-US"/>
        </w:rPr>
        <w:t xml:space="preserve"> </w:t>
      </w:r>
      <w:r>
        <w:rPr>
          <w:lang w:eastAsia="en-US"/>
        </w:rPr>
        <w:t>նկարագիրը</w:t>
      </w:r>
      <w:r>
        <w:rPr>
          <w:lang w:eastAsia="en-US"/>
        </w:rPr>
        <w:t xml:space="preserve"> </w:t>
      </w:r>
      <w:r>
        <w:rPr>
          <w:lang w:eastAsia="en-US"/>
        </w:rPr>
        <w:t>հեղափոխությունից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հետո՝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պատմվածքի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վեպի</w:t>
      </w:r>
      <w:r>
        <w:rPr>
          <w:lang w:eastAsia="en-US"/>
        </w:rPr>
        <w:t xml:space="preserve"> </w:t>
      </w:r>
      <w:r>
        <w:rPr>
          <w:lang w:eastAsia="en-US"/>
        </w:rPr>
        <w:t>նյութ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ձեզ։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սիստեմատիկ</w:t>
      </w:r>
      <w:r>
        <w:rPr>
          <w:lang w:eastAsia="en-US"/>
        </w:rPr>
        <w:t xml:space="preserve"> </w:t>
      </w:r>
      <w:r>
        <w:rPr>
          <w:lang w:eastAsia="en-US"/>
        </w:rPr>
        <w:t>նկարագիրը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կգտնե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նամակիս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ուղարկված</w:t>
      </w:r>
      <w:r>
        <w:rPr>
          <w:lang w:eastAsia="en-US"/>
        </w:rPr>
        <w:t xml:space="preserve"> </w:t>
      </w:r>
      <w:r>
        <w:rPr>
          <w:lang w:eastAsia="en-US"/>
        </w:rPr>
        <w:t>տետրակիս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794246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Պատրիկյան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794246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794246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794246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</w:t>
      </w:r>
      <w:r>
        <w:rPr>
          <w:lang w:eastAsia="en-US"/>
        </w:rPr>
        <w:t xml:space="preserve">rg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79424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794246" w:rsidRDefault="00794246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7942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C"/>
    <w:rsid w:val="006F28CC"/>
    <w:rsid w:val="007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177228-E152-496C-95FE-A95CA51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 ??????????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??????????</dc:title>
  <dc:subject/>
  <dc:creator>Unknown</dc:creator>
  <cp:keywords/>
  <dc:description/>
  <cp:lastModifiedBy>Windows User</cp:lastModifiedBy>
  <cp:revision>2</cp:revision>
  <dcterms:created xsi:type="dcterms:W3CDTF">2020-08-11T09:51:00Z</dcterms:created>
  <dcterms:modified xsi:type="dcterms:W3CDTF">2020-08-11T09:51:00Z</dcterms:modified>
</cp:coreProperties>
</file>